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A031D4" w:rsidRDefault="00DB5A97" w:rsidP="0056607C">
      <w:pPr>
        <w:pStyle w:val="Datum"/>
        <w:framePr w:w="9809" w:h="567" w:hRule="exact" w:wrap="around" w:vAnchor="page" w:hAnchor="text" w:y="3120" w:anchorLock="1"/>
        <w:rPr>
          <w:rFonts w:cs="Arial"/>
          <w:sz w:val="22"/>
          <w:szCs w:val="22"/>
        </w:rPr>
      </w:pPr>
      <w:r>
        <w:rPr>
          <w:rFonts w:cs="Arial"/>
          <w:sz w:val="22"/>
          <w:szCs w:val="22"/>
        </w:rPr>
        <w:t>2</w:t>
      </w:r>
      <w:r w:rsidR="009A19E9">
        <w:rPr>
          <w:rFonts w:cs="Arial"/>
          <w:sz w:val="22"/>
          <w:szCs w:val="22"/>
        </w:rPr>
        <w:t>7</w:t>
      </w:r>
      <w:r w:rsidR="00A031D4" w:rsidRPr="00A031D4">
        <w:rPr>
          <w:rFonts w:cs="Arial"/>
          <w:sz w:val="22"/>
          <w:szCs w:val="22"/>
        </w:rPr>
        <w:t xml:space="preserve">. </w:t>
      </w:r>
      <w:r w:rsidR="005D0F90">
        <w:rPr>
          <w:rFonts w:cs="Arial"/>
          <w:sz w:val="22"/>
          <w:szCs w:val="22"/>
        </w:rPr>
        <w:t>April</w:t>
      </w:r>
      <w:r w:rsidR="00A031D4" w:rsidRPr="00A031D4">
        <w:rPr>
          <w:rFonts w:cs="Arial"/>
          <w:sz w:val="22"/>
          <w:szCs w:val="22"/>
        </w:rPr>
        <w:t xml:space="preserve"> 2015</w:t>
      </w:r>
    </w:p>
    <w:p w:rsidR="00A031D4" w:rsidRPr="00010012" w:rsidRDefault="00DB5A97" w:rsidP="00A031D4">
      <w:pPr>
        <w:spacing w:line="320" w:lineRule="atLeast"/>
        <w:jc w:val="both"/>
        <w:rPr>
          <w:rFonts w:cs="Arial"/>
          <w:b/>
          <w:sz w:val="28"/>
          <w:szCs w:val="28"/>
        </w:rPr>
      </w:pPr>
      <w:r w:rsidRPr="00DB5A97">
        <w:rPr>
          <w:rFonts w:cs="Arial"/>
          <w:b/>
          <w:sz w:val="28"/>
          <w:szCs w:val="28"/>
        </w:rPr>
        <w:t>SAUTER Retrofit-Ventilantriebe: Austausch leicht gemacht</w:t>
      </w:r>
    </w:p>
    <w:p w:rsidR="00A031D4" w:rsidRDefault="00A031D4" w:rsidP="00A031D4">
      <w:pPr>
        <w:spacing w:line="320" w:lineRule="atLeast"/>
        <w:jc w:val="both"/>
        <w:rPr>
          <w:rFonts w:cs="Arial"/>
          <w:i/>
          <w:sz w:val="22"/>
          <w:szCs w:val="22"/>
        </w:rPr>
      </w:pPr>
    </w:p>
    <w:p w:rsidR="00A031D4" w:rsidRPr="00DB5A97" w:rsidRDefault="00DB5A97" w:rsidP="00A031D4">
      <w:pPr>
        <w:spacing w:line="320" w:lineRule="atLeast"/>
        <w:jc w:val="both"/>
        <w:rPr>
          <w:rFonts w:cs="Arial"/>
          <w:sz w:val="22"/>
          <w:szCs w:val="22"/>
          <w:lang w:val="de-DE"/>
        </w:rPr>
      </w:pPr>
      <w:r w:rsidRPr="00DB5A97">
        <w:rPr>
          <w:rFonts w:cs="Arial"/>
          <w:i/>
          <w:sz w:val="22"/>
          <w:szCs w:val="22"/>
        </w:rPr>
        <w:t>Die SAUTER Stellantriebe der neusten Generation passen auf alle Ventiltypen, sind leistungsstark, schnell installiert und äusserst energiesparend. So lässt sich jede HLK-Anlage einfach und kostensparend modernisieren.</w:t>
      </w:r>
    </w:p>
    <w:p w:rsidR="00A031D4" w:rsidRPr="00DB5A97" w:rsidRDefault="00A031D4" w:rsidP="00A031D4">
      <w:pPr>
        <w:pStyle w:val="Fliesstext"/>
        <w:rPr>
          <w:rFonts w:cs="Arial"/>
          <w:color w:val="auto"/>
          <w:sz w:val="22"/>
          <w:szCs w:val="22"/>
          <w:lang w:val="de-CH"/>
        </w:rPr>
      </w:pPr>
    </w:p>
    <w:p w:rsidR="00DB5A97" w:rsidRPr="00DB5A97" w:rsidRDefault="00DB5A97" w:rsidP="00DB5A97">
      <w:pPr>
        <w:pStyle w:val="Fliesstext"/>
        <w:rPr>
          <w:rFonts w:cs="Arial"/>
          <w:color w:val="auto"/>
          <w:sz w:val="22"/>
          <w:szCs w:val="22"/>
          <w:lang w:val="de-CH"/>
        </w:rPr>
      </w:pPr>
      <w:r w:rsidRPr="00DB5A97">
        <w:rPr>
          <w:rFonts w:cs="Arial"/>
          <w:color w:val="auto"/>
          <w:sz w:val="22"/>
          <w:szCs w:val="22"/>
          <w:lang w:val="de-CH"/>
        </w:rPr>
        <w:t>Mit den SAUTER Retrofit-Antrieben ist Energieeffizienz schnell und einfach eingebaut. Kompatibel und vielseitig, eignen sich die Hubantriebe für den Austausch in jeder Anlage. Das passende Stellgerät für jeden Ventiltyp ist leicht gefunden, und die Montage und Inbetriebnahme gehen spielend.</w:t>
      </w:r>
    </w:p>
    <w:p w:rsidR="00DB5A97" w:rsidRPr="00DB5A97" w:rsidRDefault="00DB5A97" w:rsidP="00DB5A97">
      <w:pPr>
        <w:pStyle w:val="Fliesstext"/>
        <w:rPr>
          <w:rFonts w:cs="Arial"/>
          <w:color w:val="auto"/>
          <w:sz w:val="22"/>
          <w:szCs w:val="22"/>
          <w:lang w:val="de-CH"/>
        </w:rPr>
      </w:pPr>
    </w:p>
    <w:p w:rsidR="00DB5A97" w:rsidRPr="00DB5A97" w:rsidRDefault="00DB5A97" w:rsidP="00DB5A97">
      <w:pPr>
        <w:pStyle w:val="Fliesstext"/>
        <w:rPr>
          <w:rFonts w:cs="Arial"/>
          <w:b/>
          <w:color w:val="auto"/>
          <w:sz w:val="22"/>
          <w:szCs w:val="22"/>
          <w:lang w:val="de-CH"/>
        </w:rPr>
      </w:pPr>
      <w:r w:rsidRPr="00DB5A97">
        <w:rPr>
          <w:rFonts w:cs="Arial"/>
          <w:b/>
          <w:color w:val="auto"/>
          <w:sz w:val="22"/>
          <w:szCs w:val="22"/>
          <w:lang w:val="de-CH"/>
        </w:rPr>
        <w:t xml:space="preserve">Beste Leistung, maximale Flexibilität </w:t>
      </w:r>
    </w:p>
    <w:p w:rsidR="001A1B39" w:rsidRDefault="00DB5A97" w:rsidP="00DB5A97">
      <w:pPr>
        <w:pStyle w:val="Fliesstext"/>
        <w:rPr>
          <w:rFonts w:cs="Arial"/>
          <w:color w:val="auto"/>
          <w:sz w:val="22"/>
          <w:szCs w:val="22"/>
          <w:lang w:val="de-CH"/>
        </w:rPr>
      </w:pPr>
      <w:r w:rsidRPr="00DB5A97">
        <w:rPr>
          <w:rFonts w:cs="Arial"/>
          <w:color w:val="auto"/>
          <w:sz w:val="22"/>
          <w:szCs w:val="22"/>
          <w:lang w:val="de-CH"/>
        </w:rPr>
        <w:t xml:space="preserve">Die Ventilantriebe SAUTER </w:t>
      </w:r>
      <w:proofErr w:type="spellStart"/>
      <w:r w:rsidRPr="00DB5A97">
        <w:rPr>
          <w:rFonts w:cs="Arial"/>
          <w:color w:val="auto"/>
          <w:sz w:val="22"/>
          <w:szCs w:val="22"/>
          <w:lang w:val="de-CH"/>
        </w:rPr>
        <w:t>vialoq</w:t>
      </w:r>
      <w:proofErr w:type="spellEnd"/>
      <w:r w:rsidRPr="00DB5A97">
        <w:rPr>
          <w:rFonts w:cs="Arial"/>
          <w:color w:val="auto"/>
          <w:sz w:val="22"/>
          <w:szCs w:val="22"/>
          <w:lang w:val="de-CH"/>
        </w:rPr>
        <w:t xml:space="preserve"> AVM 1000 zeichnen sich durch höchste Effizienz aus. Sie verbinden einfaches Handling mit dauerhafter Verlässlichkeit, starker Nennschubkraft und einem signifikant reduzierten Energieverbrauch. Das macht sie zu den besten Antrieben ihrer Klasse.</w:t>
      </w:r>
      <w:r w:rsidR="001A1B39">
        <w:rPr>
          <w:rFonts w:cs="Arial"/>
          <w:color w:val="auto"/>
          <w:sz w:val="22"/>
          <w:szCs w:val="22"/>
          <w:lang w:val="de-CH"/>
        </w:rPr>
        <w:t xml:space="preserve"> </w:t>
      </w:r>
    </w:p>
    <w:p w:rsidR="001A1B39" w:rsidRDefault="001A1B39" w:rsidP="00DB5A97">
      <w:pPr>
        <w:pStyle w:val="Fliesstext"/>
        <w:rPr>
          <w:rFonts w:cs="Arial"/>
          <w:color w:val="auto"/>
          <w:sz w:val="22"/>
          <w:szCs w:val="22"/>
          <w:lang w:val="de-CH"/>
        </w:rPr>
      </w:pPr>
    </w:p>
    <w:p w:rsidR="00DB5A97" w:rsidRPr="00DB5A97" w:rsidRDefault="00DB5A97" w:rsidP="00DB5A97">
      <w:pPr>
        <w:pStyle w:val="Fliesstext"/>
        <w:rPr>
          <w:rFonts w:cs="Arial"/>
          <w:color w:val="auto"/>
          <w:sz w:val="22"/>
          <w:szCs w:val="22"/>
          <w:lang w:val="de-CH"/>
        </w:rPr>
      </w:pPr>
      <w:r w:rsidRPr="00DB5A97">
        <w:rPr>
          <w:rFonts w:cs="Arial"/>
          <w:color w:val="auto"/>
          <w:sz w:val="22"/>
          <w:szCs w:val="22"/>
          <w:lang w:val="de-CH"/>
        </w:rPr>
        <w:t>Die SAUTER Antriebe passen auf viele Ventiltypen diverser Fremdhersteller. So können Sie verschiedene Antriebe Ihrer HLK-Anlage mit dem Angebot von SAUTER ersetzen, um den Aufwand so gering wie möglich zu halten. Diese Kompatibilität gibt Ihnen die Flexibilität, die sie brauchen.</w:t>
      </w:r>
    </w:p>
    <w:p w:rsidR="001A1B39" w:rsidRDefault="001A1B39" w:rsidP="00DB5A97">
      <w:pPr>
        <w:pStyle w:val="Fliesstext"/>
        <w:rPr>
          <w:rFonts w:cs="Arial"/>
          <w:color w:val="auto"/>
          <w:sz w:val="22"/>
          <w:szCs w:val="22"/>
          <w:lang w:val="de-CH"/>
        </w:rPr>
      </w:pPr>
    </w:p>
    <w:p w:rsidR="00DB5A97" w:rsidRPr="00DB5A97" w:rsidRDefault="00DB5A97" w:rsidP="00DB5A97">
      <w:pPr>
        <w:pStyle w:val="Fliesstext"/>
        <w:rPr>
          <w:rFonts w:cs="Arial"/>
          <w:color w:val="auto"/>
          <w:sz w:val="22"/>
          <w:szCs w:val="22"/>
          <w:lang w:val="de-CH"/>
        </w:rPr>
      </w:pPr>
      <w:r w:rsidRPr="00DB5A97">
        <w:rPr>
          <w:rFonts w:cs="Arial"/>
          <w:color w:val="auto"/>
          <w:sz w:val="22"/>
          <w:szCs w:val="22"/>
          <w:lang w:val="de-CH"/>
        </w:rPr>
        <w:t xml:space="preserve">Montage und Inbetriebnahme des SAUTER </w:t>
      </w:r>
      <w:proofErr w:type="spellStart"/>
      <w:r w:rsidRPr="00DB5A97">
        <w:rPr>
          <w:rFonts w:cs="Arial"/>
          <w:color w:val="auto"/>
          <w:sz w:val="22"/>
          <w:szCs w:val="22"/>
          <w:lang w:val="de-CH"/>
        </w:rPr>
        <w:t>vialoq</w:t>
      </w:r>
      <w:proofErr w:type="spellEnd"/>
      <w:r w:rsidRPr="00DB5A97">
        <w:rPr>
          <w:rFonts w:cs="Arial"/>
          <w:color w:val="auto"/>
          <w:sz w:val="22"/>
          <w:szCs w:val="22"/>
          <w:lang w:val="de-CH"/>
        </w:rPr>
        <w:t xml:space="preserve"> AVM gehen schnell, einfach und sicher. Mit nur zwei Schrauben und der patentierten automatischen Ventilkupplung ist der Antrieb schnell und unkompliziert auf dem Ventil montiert. Die Spindelverbindung erfolgt selbstgesteuert. Dank herausnehmbarem Elektrosteckmodul lässt sich der Stellantrieb mühelos anschliessen und in Betrieb nehmen.</w:t>
      </w:r>
    </w:p>
    <w:p w:rsidR="00DB5A97" w:rsidRPr="00DB5A97" w:rsidRDefault="00DB5A97" w:rsidP="00DB5A97">
      <w:pPr>
        <w:pStyle w:val="Fliesstext"/>
        <w:rPr>
          <w:rFonts w:cs="Arial"/>
          <w:color w:val="auto"/>
          <w:sz w:val="22"/>
          <w:szCs w:val="22"/>
          <w:lang w:val="de-CH"/>
        </w:rPr>
      </w:pPr>
    </w:p>
    <w:p w:rsidR="00DB5A97" w:rsidRPr="00DB5A97" w:rsidRDefault="00DB5A97" w:rsidP="00DB5A97">
      <w:pPr>
        <w:pStyle w:val="Fliesstext"/>
        <w:rPr>
          <w:rFonts w:cs="Arial"/>
          <w:b/>
          <w:color w:val="auto"/>
          <w:sz w:val="22"/>
          <w:szCs w:val="22"/>
          <w:lang w:val="de-CH"/>
        </w:rPr>
      </w:pPr>
      <w:r w:rsidRPr="00DB5A97">
        <w:rPr>
          <w:rFonts w:cs="Arial"/>
          <w:b/>
          <w:color w:val="auto"/>
          <w:sz w:val="22"/>
          <w:szCs w:val="22"/>
          <w:lang w:val="de-CH"/>
        </w:rPr>
        <w:t xml:space="preserve">Höchste Energieeffizienz, keine Verschwendung </w:t>
      </w:r>
    </w:p>
    <w:p w:rsidR="00DB5A97" w:rsidRDefault="00DB5A97" w:rsidP="00DB5A97">
      <w:pPr>
        <w:pStyle w:val="Fliesstext"/>
        <w:rPr>
          <w:rFonts w:cs="Arial"/>
          <w:color w:val="auto"/>
          <w:sz w:val="22"/>
          <w:szCs w:val="22"/>
          <w:lang w:val="de-CH"/>
        </w:rPr>
      </w:pPr>
      <w:r w:rsidRPr="00DB5A97">
        <w:rPr>
          <w:rFonts w:cs="Arial"/>
          <w:color w:val="auto"/>
          <w:sz w:val="22"/>
          <w:szCs w:val="22"/>
          <w:lang w:val="de-CH"/>
        </w:rPr>
        <w:t xml:space="preserve">Der Retrofit-Antrieb SAUTER </w:t>
      </w:r>
      <w:proofErr w:type="spellStart"/>
      <w:r w:rsidRPr="00DB5A97">
        <w:rPr>
          <w:rFonts w:cs="Arial"/>
          <w:color w:val="auto"/>
          <w:sz w:val="22"/>
          <w:szCs w:val="22"/>
          <w:lang w:val="de-CH"/>
        </w:rPr>
        <w:t>vialoq</w:t>
      </w:r>
      <w:proofErr w:type="spellEnd"/>
      <w:r w:rsidRPr="00DB5A97">
        <w:rPr>
          <w:rFonts w:cs="Arial"/>
          <w:color w:val="auto"/>
          <w:sz w:val="22"/>
          <w:szCs w:val="22"/>
          <w:lang w:val="de-CH"/>
        </w:rPr>
        <w:t xml:space="preserve"> AVM verbraucht nur halb so viel Energie wie vergleichbare Stellgeräte. Trotz minimalem Energieverbrauch bringt der Antrieb maximale Leistung. Gerade im Stand-by Modus ist er besonders sparsam. Und das zahlt sich aus, denn Ventilantriebe befinden sich rund 80% der Zeit im Stand-by-Modus und nur 20% in Bewegung. Die bemerkenswerte Energieeffizienz des SAUTER </w:t>
      </w:r>
      <w:proofErr w:type="spellStart"/>
      <w:r w:rsidRPr="00DB5A97">
        <w:rPr>
          <w:rFonts w:cs="Arial"/>
          <w:color w:val="auto"/>
          <w:sz w:val="22"/>
          <w:szCs w:val="22"/>
          <w:lang w:val="de-CH"/>
        </w:rPr>
        <w:t>vialoq</w:t>
      </w:r>
      <w:proofErr w:type="spellEnd"/>
      <w:r w:rsidRPr="00DB5A97">
        <w:rPr>
          <w:rFonts w:cs="Arial"/>
          <w:color w:val="auto"/>
          <w:sz w:val="22"/>
          <w:szCs w:val="22"/>
          <w:lang w:val="de-CH"/>
        </w:rPr>
        <w:t xml:space="preserve"> AVM schont nachhaltig Umwelt und Ressourcen und hilft Ihnen, die Betriebskosten zu senken.</w:t>
      </w:r>
    </w:p>
    <w:p w:rsidR="00DB5A97" w:rsidRPr="00DB5A97" w:rsidRDefault="00DB5A97" w:rsidP="00DB5A97">
      <w:pPr>
        <w:pStyle w:val="Fliesstext"/>
        <w:rPr>
          <w:rFonts w:cs="Arial"/>
          <w:color w:val="auto"/>
          <w:sz w:val="22"/>
          <w:szCs w:val="22"/>
          <w:lang w:val="de-CH"/>
        </w:rPr>
      </w:pPr>
      <w:r w:rsidRPr="00DB5A97">
        <w:rPr>
          <w:rFonts w:cs="Arial"/>
          <w:color w:val="auto"/>
          <w:sz w:val="22"/>
          <w:szCs w:val="22"/>
          <w:lang w:val="de-CH"/>
        </w:rPr>
        <w:lastRenderedPageBreak/>
        <w:t xml:space="preserve">Bei der Montage und Installation des Retrofit-Ventilantriebs SAUTER </w:t>
      </w:r>
      <w:proofErr w:type="spellStart"/>
      <w:r w:rsidRPr="00DB5A97">
        <w:rPr>
          <w:rFonts w:cs="Arial"/>
          <w:color w:val="auto"/>
          <w:sz w:val="22"/>
          <w:szCs w:val="22"/>
          <w:lang w:val="de-CH"/>
        </w:rPr>
        <w:t>vialoq</w:t>
      </w:r>
      <w:proofErr w:type="spellEnd"/>
      <w:r w:rsidRPr="00DB5A97">
        <w:rPr>
          <w:rFonts w:cs="Arial"/>
          <w:color w:val="auto"/>
          <w:sz w:val="22"/>
          <w:szCs w:val="22"/>
          <w:lang w:val="de-CH"/>
        </w:rPr>
        <w:t xml:space="preserve"> AVM entsteht zudem kein unnötiger Abfall. Denn bei SAUTER bestellen Sie für jeden Antrieb jeweils exakt das Zubehör, welches Sie für den entsprechenden Ventiltyp benötigen. So haben Sie bei Inbetriebnahme alle mitgelieferten Elemente eingebaut und müssen keine überschüssigen Bauteile entsorgen. </w:t>
      </w:r>
    </w:p>
    <w:p w:rsidR="00DB5A97" w:rsidRPr="00DB5A97" w:rsidRDefault="00DB5A97" w:rsidP="00DB5A97">
      <w:pPr>
        <w:pStyle w:val="Fliesstext"/>
        <w:rPr>
          <w:rFonts w:cs="Arial"/>
          <w:color w:val="auto"/>
          <w:sz w:val="22"/>
          <w:szCs w:val="22"/>
          <w:lang w:val="de-CH"/>
        </w:rPr>
      </w:pPr>
    </w:p>
    <w:p w:rsidR="00A031D4" w:rsidRPr="00DB5A97" w:rsidRDefault="00DB5A97" w:rsidP="00DB5A97">
      <w:pPr>
        <w:pStyle w:val="Fliesstext"/>
        <w:rPr>
          <w:rFonts w:cs="Arial"/>
          <w:color w:val="auto"/>
          <w:sz w:val="22"/>
          <w:szCs w:val="22"/>
          <w:lang w:val="de-CH"/>
        </w:rPr>
      </w:pPr>
      <w:r w:rsidRPr="00DB5A97">
        <w:rPr>
          <w:rFonts w:cs="Arial"/>
          <w:color w:val="auto"/>
          <w:sz w:val="22"/>
          <w:szCs w:val="22"/>
          <w:lang w:val="de-CH"/>
        </w:rPr>
        <w:t xml:space="preserve">Weitere Informationen auf </w:t>
      </w:r>
      <w:hyperlink r:id="rId9" w:history="1">
        <w:r w:rsidRPr="00DB5A97">
          <w:rPr>
            <w:rStyle w:val="Hyperlink"/>
            <w:rFonts w:cs="Arial"/>
            <w:sz w:val="22"/>
            <w:szCs w:val="22"/>
            <w:lang w:val="de-CH"/>
          </w:rPr>
          <w:t>www.sauter-retrofit.com</w:t>
        </w:r>
      </w:hyperlink>
      <w:r w:rsidRPr="00DB5A97">
        <w:rPr>
          <w:rFonts w:cs="Arial"/>
          <w:color w:val="auto"/>
          <w:sz w:val="22"/>
          <w:szCs w:val="22"/>
          <w:lang w:val="de-CH"/>
        </w:rPr>
        <w:t xml:space="preserve"> </w:t>
      </w:r>
    </w:p>
    <w:p w:rsidR="00286197" w:rsidRPr="00DB5A97" w:rsidRDefault="00286197" w:rsidP="00A031D4">
      <w:pPr>
        <w:pStyle w:val="Fliesstext"/>
        <w:rPr>
          <w:rFonts w:cs="Arial"/>
          <w:color w:val="auto"/>
          <w:sz w:val="22"/>
          <w:szCs w:val="22"/>
          <w:lang w:val="de-CH"/>
        </w:rPr>
      </w:pPr>
    </w:p>
    <w:p w:rsidR="00A2624B" w:rsidRPr="00A031D4" w:rsidRDefault="00DB5A97" w:rsidP="00A031D4">
      <w:pPr>
        <w:pStyle w:val="Fliesstext"/>
        <w:rPr>
          <w:rFonts w:cs="Arial"/>
          <w:color w:val="auto"/>
          <w:sz w:val="22"/>
          <w:szCs w:val="22"/>
          <w:lang w:val="de-CH"/>
        </w:rPr>
      </w:pPr>
      <w:r>
        <w:rPr>
          <w:rFonts w:cs="Arial"/>
          <w:noProof/>
          <w:color w:val="auto"/>
          <w:sz w:val="22"/>
          <w:szCs w:val="22"/>
          <w:lang w:val="de-CH"/>
        </w:rPr>
        <w:drawing>
          <wp:inline distT="0" distB="0" distL="0" distR="0">
            <wp:extent cx="6228080" cy="2491740"/>
            <wp:effectExtent l="0" t="0" r="127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osing_MM_Retrofit_kl.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228080" cy="2491740"/>
                    </a:xfrm>
                    <a:prstGeom prst="rect">
                      <a:avLst/>
                    </a:prstGeom>
                  </pic:spPr>
                </pic:pic>
              </a:graphicData>
            </a:graphic>
          </wp:inline>
        </w:drawing>
      </w:r>
    </w:p>
    <w:p w:rsidR="00A2624B" w:rsidRDefault="00A2624B" w:rsidP="00A031D4">
      <w:pPr>
        <w:pStyle w:val="Fliesstext"/>
        <w:jc w:val="left"/>
        <w:rPr>
          <w:rFonts w:cs="Arial"/>
          <w:i/>
          <w:color w:val="auto"/>
          <w:sz w:val="21"/>
          <w:szCs w:val="21"/>
          <w:lang w:val="de-CH"/>
        </w:rPr>
      </w:pPr>
    </w:p>
    <w:p w:rsidR="00DB5A97" w:rsidRDefault="00DB5A97" w:rsidP="00A031D4">
      <w:pPr>
        <w:pStyle w:val="Fliesstext"/>
        <w:jc w:val="left"/>
        <w:rPr>
          <w:rFonts w:cs="Arial"/>
          <w:i/>
          <w:color w:val="auto"/>
          <w:sz w:val="22"/>
          <w:szCs w:val="22"/>
          <w:lang w:val="de-CH"/>
        </w:rPr>
      </w:pPr>
    </w:p>
    <w:p w:rsidR="00A031D4" w:rsidRPr="00DB5A97" w:rsidRDefault="00A031D4" w:rsidP="00A031D4">
      <w:pPr>
        <w:pStyle w:val="Fliesstext"/>
        <w:jc w:val="left"/>
        <w:rPr>
          <w:rFonts w:cs="Arial"/>
          <w:i/>
          <w:color w:val="auto"/>
          <w:sz w:val="22"/>
          <w:szCs w:val="22"/>
          <w:lang w:val="de-CH"/>
        </w:rPr>
      </w:pPr>
      <w:r w:rsidRPr="00DB5A97">
        <w:rPr>
          <w:rFonts w:cs="Arial"/>
          <w:i/>
          <w:color w:val="auto"/>
          <w:sz w:val="22"/>
          <w:szCs w:val="22"/>
          <w:lang w:val="de-CH"/>
        </w:rPr>
        <w:t>SAUTER sorgt weltweit als führender Lösungsanbieter für Gebäudeautomationstechnologie in «Green Buildings» für gute Klimaverhältnisse und Wohlbefinden in Lebensräumen mit Zukunft. SAUTER entwickelt, produziert und vertreibt als Spezialist Produkte und Systeme für energieeffiziente Gesamtlösungen und sichert mit umfassenden Dienstleistungen den energieoptimierten Betrieb von Gebäuden. Die Produkte, Lösungen und Dienstleistungen ermöglichen hohe Energieeffizienz während des gesamten Gebäudelebenszyklus von der Planung über die Realisierung bis zum Betrieb in Büro- und Verwaltungsgebäuden, Forschungs- und Bildungsstätten, Krankenhäusern, Industrie- und Laborgebäuden, Flughäfen, Freizeitanlagen, Hotels sowie Data Centers. Mit über 100-jähriger Erfahrung und erprobter Technologiekompetenz ist SAUTER ein ausgewiesener Systemintegrator, der für kontinuierliche Innovation und Schweizer Qualität bürgt. SAUTER schafft Nutzern wie Betreibern die Übersicht über Energieflüsse und -verbrauch und somit auch über die Kostenentwicklung.</w:t>
      </w:r>
    </w:p>
    <w:p w:rsidR="00A031D4" w:rsidRDefault="00A031D4" w:rsidP="00A031D4">
      <w:pPr>
        <w:pStyle w:val="Fliesstext"/>
        <w:jc w:val="left"/>
        <w:rPr>
          <w:rFonts w:cs="Arial"/>
          <w:i/>
          <w:color w:val="auto"/>
          <w:sz w:val="22"/>
          <w:szCs w:val="22"/>
          <w:lang w:val="de-CH"/>
        </w:rPr>
      </w:pPr>
    </w:p>
    <w:p w:rsidR="00DB5A97" w:rsidRPr="00DB5A97" w:rsidRDefault="00DB5A97" w:rsidP="00A031D4">
      <w:pPr>
        <w:pStyle w:val="Fliesstext"/>
        <w:jc w:val="left"/>
        <w:rPr>
          <w:rFonts w:cs="Arial"/>
          <w:i/>
          <w:color w:val="auto"/>
          <w:sz w:val="22"/>
          <w:szCs w:val="22"/>
          <w:lang w:val="de-CH"/>
        </w:rPr>
      </w:pPr>
    </w:p>
    <w:p w:rsidR="00A031D4" w:rsidRPr="00DB5A97" w:rsidRDefault="00A031D4" w:rsidP="00A031D4">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2"/>
          <w:szCs w:val="22"/>
          <w:lang w:val="de-CH"/>
        </w:rPr>
      </w:pPr>
      <w:bookmarkStart w:id="0" w:name="_GoBack"/>
      <w:r w:rsidRPr="00DB5A97">
        <w:rPr>
          <w:rFonts w:cs="Arial"/>
          <w:bCs/>
          <w:color w:val="auto"/>
          <w:sz w:val="22"/>
          <w:szCs w:val="22"/>
          <w:lang w:val="de-CH"/>
        </w:rPr>
        <w:t>SAUTER Gruppe</w:t>
      </w:r>
    </w:p>
    <w:p w:rsidR="00A031D4" w:rsidRPr="00DB5A97"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DB5A97">
        <w:rPr>
          <w:rFonts w:cs="Arial"/>
          <w:color w:val="auto"/>
          <w:sz w:val="22"/>
          <w:szCs w:val="22"/>
          <w:lang w:val="de-CH"/>
        </w:rPr>
        <w:t>weltweit tätiges Unternehmen mit Hauptsitz in Basel, Schweiz</w:t>
      </w:r>
    </w:p>
    <w:p w:rsidR="00A031D4" w:rsidRPr="00DB5A97"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DB5A97">
        <w:rPr>
          <w:rFonts w:cs="Arial"/>
          <w:color w:val="auto"/>
          <w:sz w:val="22"/>
          <w:szCs w:val="22"/>
          <w:lang w:val="de-CH"/>
        </w:rPr>
        <w:t>Gründung im Jahre 1910, baut auf über 100-jährige Tradition und Erfahrung</w:t>
      </w:r>
    </w:p>
    <w:p w:rsidR="00A031D4" w:rsidRPr="00DB5A97"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DB5A97">
        <w:rPr>
          <w:rFonts w:cs="Arial"/>
          <w:color w:val="auto"/>
          <w:sz w:val="22"/>
          <w:szCs w:val="22"/>
          <w:lang w:val="de-CH"/>
        </w:rPr>
        <w:t>beschäftigt rund 2200 Mitarbeiter, ist weltweit präsent und international tätig</w:t>
      </w:r>
    </w:p>
    <w:p w:rsidR="00A031D4" w:rsidRPr="00DB5A97"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DB5A97">
        <w:rPr>
          <w:rFonts w:cs="Arial"/>
          <w:color w:val="auto"/>
          <w:sz w:val="22"/>
          <w:szCs w:val="22"/>
          <w:lang w:val="de-CH"/>
        </w:rPr>
        <w:t>Gesamtlösungen im Gebäudemanagement aus einer Hand. Fokus: maximale Energieeffizienz und Nachhaltigkeit</w:t>
      </w:r>
    </w:p>
    <w:p w:rsidR="00A031D4" w:rsidRPr="00DB5A97"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DB5A97">
        <w:rPr>
          <w:rFonts w:cs="Arial"/>
          <w:color w:val="auto"/>
          <w:sz w:val="22"/>
          <w:szCs w:val="22"/>
          <w:lang w:val="de-CH"/>
        </w:rPr>
        <w:t>Investitions- und Betriebssicherheit während des gesamten Gebäudelebenszyklus</w:t>
      </w:r>
    </w:p>
    <w:p w:rsidR="00A031D4" w:rsidRPr="00DB5A97"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DB5A97">
        <w:rPr>
          <w:rFonts w:cs="Arial"/>
          <w:color w:val="auto"/>
          <w:sz w:val="22"/>
          <w:szCs w:val="22"/>
          <w:lang w:val="de-CH"/>
        </w:rPr>
        <w:t>technologisch führende Firma im Bereich der Gebäudeautomation und Systemintegration</w:t>
      </w:r>
    </w:p>
    <w:p w:rsidR="00A031D4" w:rsidRPr="00DB5A97"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lang w:val="de-CH"/>
        </w:rPr>
      </w:pPr>
      <w:r w:rsidRPr="00DB5A97">
        <w:rPr>
          <w:rFonts w:cs="Arial"/>
          <w:color w:val="auto"/>
          <w:sz w:val="22"/>
          <w:szCs w:val="22"/>
          <w:lang w:val="de-CH"/>
        </w:rPr>
        <w:t xml:space="preserve">Mitglied der </w:t>
      </w:r>
      <w:proofErr w:type="spellStart"/>
      <w:r w:rsidRPr="00DB5A97">
        <w:rPr>
          <w:rFonts w:cs="Arial"/>
          <w:color w:val="auto"/>
          <w:sz w:val="22"/>
          <w:szCs w:val="22"/>
          <w:lang w:val="de-CH"/>
        </w:rPr>
        <w:t>eu.bac</w:t>
      </w:r>
      <w:proofErr w:type="spellEnd"/>
      <w:r w:rsidRPr="00DB5A97">
        <w:rPr>
          <w:rFonts w:cs="Arial"/>
          <w:color w:val="auto"/>
          <w:sz w:val="22"/>
          <w:szCs w:val="22"/>
          <w:lang w:val="de-CH"/>
        </w:rPr>
        <w:t xml:space="preserve">, von </w:t>
      </w:r>
      <w:proofErr w:type="spellStart"/>
      <w:r w:rsidRPr="00DB5A97">
        <w:rPr>
          <w:rFonts w:cs="Arial"/>
          <w:color w:val="auto"/>
          <w:sz w:val="22"/>
          <w:szCs w:val="22"/>
          <w:lang w:val="de-CH"/>
        </w:rPr>
        <w:t>BACnet</w:t>
      </w:r>
      <w:proofErr w:type="spellEnd"/>
      <w:r w:rsidRPr="00DB5A97">
        <w:rPr>
          <w:rFonts w:cs="Arial"/>
          <w:color w:val="auto"/>
          <w:sz w:val="22"/>
          <w:szCs w:val="22"/>
          <w:lang w:val="de-CH"/>
        </w:rPr>
        <w:t xml:space="preserve"> Interest Group (BIG-EU), </w:t>
      </w:r>
      <w:proofErr w:type="spellStart"/>
      <w:r w:rsidRPr="00DB5A97">
        <w:rPr>
          <w:rFonts w:cs="Arial"/>
          <w:color w:val="auto"/>
          <w:sz w:val="22"/>
          <w:szCs w:val="22"/>
          <w:lang w:val="de-CH"/>
        </w:rPr>
        <w:t>BACnet</w:t>
      </w:r>
      <w:proofErr w:type="spellEnd"/>
      <w:r w:rsidRPr="00DB5A97">
        <w:rPr>
          <w:rFonts w:cs="Arial"/>
          <w:color w:val="auto"/>
          <w:sz w:val="22"/>
          <w:szCs w:val="22"/>
          <w:lang w:val="de-CH"/>
        </w:rPr>
        <w:t xml:space="preserve"> International, </w:t>
      </w:r>
      <w:proofErr w:type="spellStart"/>
      <w:r w:rsidRPr="00DB5A97">
        <w:rPr>
          <w:rFonts w:cs="Arial"/>
          <w:color w:val="auto"/>
          <w:sz w:val="22"/>
          <w:szCs w:val="22"/>
          <w:lang w:val="de-CH"/>
        </w:rPr>
        <w:t>EnOcean</w:t>
      </w:r>
      <w:proofErr w:type="spellEnd"/>
      <w:r w:rsidRPr="00DB5A97">
        <w:rPr>
          <w:rFonts w:cs="Arial"/>
          <w:color w:val="auto"/>
          <w:sz w:val="22"/>
          <w:szCs w:val="22"/>
          <w:lang w:val="de-CH"/>
        </w:rPr>
        <w:t xml:space="preserve"> Alliance</w:t>
      </w:r>
    </w:p>
    <w:p w:rsidR="00A031D4" w:rsidRPr="00DB5A97"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de-CH"/>
        </w:rPr>
      </w:pPr>
      <w:r w:rsidRPr="00DB5A97">
        <w:rPr>
          <w:color w:val="auto"/>
          <w:sz w:val="22"/>
          <w:szCs w:val="22"/>
          <w:lang w:val="de-CH"/>
        </w:rPr>
        <w:t>namhafte Referenzen auf www.sauter-controls</w:t>
      </w:r>
      <w:r w:rsidRPr="00DB5A97">
        <w:rPr>
          <w:sz w:val="22"/>
          <w:szCs w:val="22"/>
          <w:lang w:val="de-CH"/>
        </w:rPr>
        <w:t>.com</w:t>
      </w:r>
      <w:bookmarkEnd w:id="0"/>
    </w:p>
    <w:sectPr w:rsidR="00A031D4" w:rsidRPr="00DB5A97" w:rsidSect="005D0114">
      <w:headerReference w:type="default" r:id="rId11"/>
      <w:footerReference w:type="default" r:id="rId12"/>
      <w:headerReference w:type="first" r:id="rId13"/>
      <w:footerReference w:type="first" r:id="rId14"/>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1D4" w:rsidRDefault="00A031D4">
      <w:pPr>
        <w:spacing w:line="240" w:lineRule="auto"/>
      </w:pPr>
      <w:r>
        <w:separator/>
      </w:r>
    </w:p>
  </w:endnote>
  <w:endnote w:type="continuationSeparator" w:id="0">
    <w:p w:rsidR="00A031D4" w:rsidRDefault="00A031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EFD" w:rsidRPr="0056607C" w:rsidRDefault="00DA4EFD" w:rsidP="000B718B">
    <w:pPr>
      <w:pStyle w:val="Fusszeile"/>
      <w:rPr>
        <w:rFonts w:cs="Arial"/>
      </w:rPr>
    </w:pPr>
    <w:r w:rsidRPr="0056607C">
      <w:rPr>
        <w:rStyle w:val="06FusszeilefettChar"/>
        <w:rFonts w:ascii="Arial" w:hAnsi="Arial" w:cs="Arial"/>
      </w:rPr>
      <w:t xml:space="preserve">SAUTER </w:t>
    </w:r>
    <w:proofErr w:type="spellStart"/>
    <w:r w:rsidRPr="0056607C">
      <w:rPr>
        <w:rStyle w:val="06FusszeilefettChar"/>
        <w:rFonts w:ascii="Arial" w:hAnsi="Arial" w:cs="Arial"/>
      </w:rPr>
      <w:t>HeadOffice</w:t>
    </w:r>
    <w:proofErr w:type="spellEnd"/>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Style w:val="06FusszeilefettChar"/>
        <w:rFonts w:ascii="Arial" w:hAnsi="Arial" w:cs="Arial"/>
      </w:rPr>
      <w:t>Fr. Sauter AG</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Im Surinam 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CH - 4016 Basel</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Fon +41 (0) 61 6955-555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Fax +41 (0) 61 6955-510</w:t>
    </w:r>
  </w:p>
  <w:p w:rsidR="00DA4EFD" w:rsidRPr="0056607C" w:rsidRDefault="00DA4EFD" w:rsidP="000B718B">
    <w:pPr>
      <w:pStyle w:val="Fusszeile"/>
      <w:rPr>
        <w:rFonts w:cs="Arial"/>
        <w:lang w:val="en-GB"/>
      </w:rPr>
    </w:pPr>
    <w:r w:rsidRPr="0056607C">
      <w:rPr>
        <w:rFonts w:cs="Arial"/>
      </w:rPr>
      <w:t>Media-/Information-Services</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00717586" w:rsidRPr="0056607C">
      <w:rPr>
        <w:rFonts w:cs="Arial"/>
      </w:rPr>
      <w:t>K</w:t>
    </w:r>
    <w:r w:rsidRPr="0056607C">
      <w:rPr>
        <w:rFonts w:cs="Arial"/>
      </w:rPr>
      <w:t>onta</w:t>
    </w:r>
    <w:r w:rsidR="00717586" w:rsidRPr="0056607C">
      <w:rPr>
        <w:rFonts w:cs="Arial"/>
      </w:rPr>
      <w:t>k</w:t>
    </w:r>
    <w:r w:rsidRPr="0056607C">
      <w:rPr>
        <w:rFonts w:cs="Arial"/>
      </w:rPr>
      <w:t xml:space="preserve">t: Dorothée </w:t>
    </w:r>
    <w:proofErr w:type="spellStart"/>
    <w:r w:rsidRPr="0056607C">
      <w:rPr>
        <w:rFonts w:cs="Arial"/>
      </w:rPr>
      <w:t>Kössler</w:t>
    </w:r>
    <w:proofErr w:type="spellEnd"/>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 xml:space="preserve">Corp. </w:t>
    </w:r>
    <w:r w:rsidRPr="0056607C">
      <w:rPr>
        <w:rFonts w:cs="Arial"/>
        <w:lang w:val="en-GB"/>
      </w:rPr>
      <w:t>Marketing</w:t>
    </w:r>
    <w:r w:rsidR="000B718B" w:rsidRPr="0056607C">
      <w:rPr>
        <w:rFonts w:cs="Arial"/>
        <w:lang w:val="en-GB"/>
      </w:rPr>
      <w:t xml:space="preserve"> </w:t>
    </w:r>
    <w:r w:rsidR="000B718B" w:rsidRPr="0056607C">
      <w:rPr>
        <w:rStyle w:val="MittelpunkteChar"/>
      </w:rPr>
      <w:sym w:font="Symbol" w:char="F0B7"/>
    </w:r>
    <w:r w:rsidR="000B718B" w:rsidRPr="0056607C">
      <w:rPr>
        <w:rFonts w:cs="Arial"/>
        <w:lang w:val="en-GB"/>
      </w:rPr>
      <w:t xml:space="preserve"> </w:t>
    </w:r>
    <w:proofErr w:type="spellStart"/>
    <w:r w:rsidRPr="0056607C">
      <w:rPr>
        <w:rFonts w:cs="Arial"/>
        <w:lang w:val="en-GB"/>
      </w:rPr>
      <w:t>Fon</w:t>
    </w:r>
    <w:proofErr w:type="spellEnd"/>
    <w:r w:rsidRPr="0056607C">
      <w:rPr>
        <w:rFonts w:cs="Arial"/>
        <w:lang w:val="en-GB"/>
      </w:rPr>
      <w:t xml:space="preserve"> +41 (0) 61 6955-225</w:t>
    </w:r>
    <w:r w:rsidR="000B718B" w:rsidRPr="0056607C">
      <w:rPr>
        <w:rFonts w:cs="Arial"/>
        <w:lang w:val="en-GB"/>
      </w:rPr>
      <w:t xml:space="preserve"> </w:t>
    </w:r>
    <w:r w:rsidR="000B718B" w:rsidRPr="0056607C">
      <w:rPr>
        <w:rStyle w:val="MittelpunkteChar"/>
      </w:rPr>
      <w:sym w:font="Symbol" w:char="F0B7"/>
    </w:r>
    <w:r w:rsidR="000B718B" w:rsidRPr="0056607C">
      <w:rPr>
        <w:rFonts w:cs="Arial"/>
        <w:lang w:val="en-GB"/>
      </w:rPr>
      <w:t xml:space="preserve"> </w:t>
    </w:r>
    <w:r w:rsidRPr="0056607C">
      <w:rPr>
        <w:rFonts w:cs="Arial"/>
        <w:lang w:val="en-GB"/>
      </w:rPr>
      <w:t>Fax  41 (0) 61 6955-619</w:t>
    </w:r>
  </w:p>
  <w:p w:rsidR="0009049C" w:rsidRPr="009032CC" w:rsidRDefault="00DA37A2" w:rsidP="0009049C">
    <w:pPr>
      <w:pStyle w:val="Fusszeile"/>
      <w:rPr>
        <w:rFonts w:cs="Arial"/>
        <w:lang w:val="en-US"/>
      </w:rPr>
    </w:pPr>
    <w:r>
      <w:rPr>
        <w:noProof/>
      </w:rPr>
      <w:drawing>
        <wp:anchor distT="0" distB="0" distL="114300" distR="114300" simplePos="0" relativeHeight="251657216" behindDoc="1" locked="0" layoutInCell="1" allowOverlap="1" wp14:anchorId="7FA2C643" wp14:editId="229CE43D">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4EFD" w:rsidRPr="009032CC">
      <w:rPr>
        <w:rFonts w:cs="Arial"/>
        <w:lang w:val="en-US"/>
      </w:rPr>
      <w:t xml:space="preserve">media@ch.sauter-bc.com </w:t>
    </w:r>
  </w:p>
  <w:p w:rsidR="00047C67" w:rsidRPr="0056607C" w:rsidRDefault="00717586" w:rsidP="00717586">
    <w:pPr>
      <w:pStyle w:val="Fusszeile"/>
      <w:spacing w:line="280" w:lineRule="exact"/>
      <w:rPr>
        <w:rFonts w:cs="Arial"/>
      </w:rPr>
    </w:pPr>
    <w:r w:rsidRPr="0056607C">
      <w:rPr>
        <w:rFonts w:cs="Arial"/>
      </w:rPr>
      <w:t>Bild- und Textmaterial auch unter</w:t>
    </w:r>
    <w:r w:rsidR="0009049C" w:rsidRPr="0056607C">
      <w:rPr>
        <w:rFonts w:cs="Arial"/>
      </w:rPr>
      <w:t xml:space="preserve"> </w:t>
    </w:r>
    <w:r w:rsidR="00DA4EFD" w:rsidRPr="0056607C">
      <w:rPr>
        <w:rFonts w:cs="Arial"/>
      </w:rPr>
      <w:t>www.sauter-controls.com/media</w:t>
    </w:r>
    <w:r w:rsidR="00047C67" w:rsidRPr="0056607C">
      <w:rPr>
        <w:rFonts w:cs="Aria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1D4" w:rsidRPr="00A031D4" w:rsidRDefault="00DA37A2" w:rsidP="00A031D4">
    <w:pPr>
      <w:pStyle w:val="Fusszeile"/>
      <w:rPr>
        <w:rStyle w:val="06FusszeilefettChar"/>
        <w:rFonts w:ascii="Arial" w:hAnsi="Arial" w:cs="Arial"/>
      </w:rPr>
    </w:pPr>
    <w:r>
      <w:rPr>
        <w:noProof/>
      </w:rPr>
      <w:drawing>
        <wp:anchor distT="0" distB="0" distL="114300" distR="114300" simplePos="0" relativeHeight="251658240" behindDoc="1" locked="0" layoutInCell="1" allowOverlap="1" wp14:anchorId="51447EA1" wp14:editId="4BBAC6B2">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56607C">
      <w:rPr>
        <w:rStyle w:val="06FusszeilefettChar"/>
        <w:rFonts w:ascii="Arial" w:hAnsi="Arial" w:cs="Arial"/>
      </w:rPr>
      <w:t>S</w:t>
    </w:r>
    <w:r w:rsidR="00A031D4" w:rsidRPr="00A031D4">
      <w:rPr>
        <w:rStyle w:val="06FusszeilefettChar"/>
        <w:rFonts w:ascii="Arial" w:hAnsi="Arial" w:cs="Arial"/>
      </w:rPr>
      <w:t xml:space="preserve">AUTER </w:t>
    </w:r>
    <w:proofErr w:type="spellStart"/>
    <w:r w:rsidR="00A031D4" w:rsidRPr="00A031D4">
      <w:rPr>
        <w:rStyle w:val="06FusszeilefettChar"/>
        <w:rFonts w:ascii="Arial" w:hAnsi="Arial" w:cs="Arial"/>
      </w:rPr>
      <w:t>HeadOffice</w:t>
    </w:r>
    <w:proofErr w:type="spellEnd"/>
    <w:r w:rsidR="00A031D4" w:rsidRPr="00A031D4">
      <w:rPr>
        <w:rStyle w:val="06FusszeilefettChar"/>
        <w:rFonts w:ascii="Arial" w:hAnsi="Arial" w:cs="Arial"/>
      </w:rPr>
      <w:t xml:space="preserve"> • Fr. Sauter AG • Im Surinam 55 • CH - 4016 Basel • Fon +41 (0) 61 6955-555 • Fax +41 (0) 61 6955-510</w:t>
    </w:r>
  </w:p>
  <w:p w:rsidR="00A031D4" w:rsidRPr="00A031D4" w:rsidRDefault="00A031D4" w:rsidP="00A031D4">
    <w:pPr>
      <w:pStyle w:val="Fusszeile"/>
      <w:rPr>
        <w:rStyle w:val="06FusszeilefettChar"/>
        <w:rFonts w:ascii="Arial" w:hAnsi="Arial" w:cs="Arial"/>
      </w:rPr>
    </w:pPr>
    <w:r w:rsidRPr="00A031D4">
      <w:rPr>
        <w:rStyle w:val="06FusszeilefettChar"/>
        <w:rFonts w:ascii="Arial" w:hAnsi="Arial" w:cs="Arial"/>
      </w:rPr>
      <w:t xml:space="preserve">Media-/Information-Services • Kontakt: Dorothée </w:t>
    </w:r>
    <w:proofErr w:type="spellStart"/>
    <w:r w:rsidRPr="00A031D4">
      <w:rPr>
        <w:rStyle w:val="06FusszeilefettChar"/>
        <w:rFonts w:ascii="Arial" w:hAnsi="Arial" w:cs="Arial"/>
      </w:rPr>
      <w:t>Kössler</w:t>
    </w:r>
    <w:proofErr w:type="spellEnd"/>
    <w:r w:rsidRPr="00A031D4">
      <w:rPr>
        <w:rStyle w:val="06FusszeilefettChar"/>
        <w:rFonts w:ascii="Arial" w:hAnsi="Arial" w:cs="Arial"/>
      </w:rPr>
      <w:t xml:space="preserve"> • Corp. Marketing • Fon +41 (0) 61 6955-225 • Fax  41 (0) 61 6955-619</w:t>
    </w:r>
  </w:p>
  <w:p w:rsidR="00A031D4" w:rsidRDefault="001A1B39" w:rsidP="00A031D4">
    <w:pPr>
      <w:pStyle w:val="Fusszeile"/>
      <w:rPr>
        <w:rStyle w:val="06FusszeilefettChar"/>
        <w:rFonts w:ascii="Arial" w:hAnsi="Arial" w:cs="Arial"/>
      </w:rPr>
    </w:pPr>
    <w:hyperlink r:id="rId2" w:history="1">
      <w:r w:rsidR="00A031D4" w:rsidRPr="00A031D4">
        <w:rPr>
          <w:rStyle w:val="Hyperlink"/>
          <w:rFonts w:cs="Arial"/>
          <w:color w:val="auto"/>
          <w:u w:val="none"/>
        </w:rPr>
        <w:t>media@ch.sauter-bc.com</w:t>
      </w:r>
    </w:hyperlink>
    <w:r w:rsidR="00A031D4" w:rsidRPr="00A031D4">
      <w:rPr>
        <w:rStyle w:val="06FusszeilefettChar"/>
        <w:rFonts w:ascii="Arial" w:hAnsi="Arial" w:cs="Arial"/>
      </w:rPr>
      <w:t xml:space="preserve"> </w:t>
    </w:r>
  </w:p>
  <w:p w:rsidR="005D0114" w:rsidRPr="0056607C" w:rsidRDefault="00A031D4" w:rsidP="00A031D4">
    <w:pPr>
      <w:pStyle w:val="Fusszeile"/>
      <w:spacing w:line="280" w:lineRule="exact"/>
      <w:rPr>
        <w:rFonts w:cs="Arial"/>
      </w:rPr>
    </w:pPr>
    <w:r w:rsidRPr="00A031D4">
      <w:rPr>
        <w:rStyle w:val="06FusszeilefettChar"/>
        <w:rFonts w:ascii="Arial" w:hAnsi="Arial" w:cs="Arial"/>
      </w:rPr>
      <w:t xml:space="preserve">Bild- und Textmaterial auch unter www.sauter-controls.com/media  </w:t>
    </w:r>
    <w:r w:rsidR="0056607C" w:rsidRPr="0056607C">
      <w:rPr>
        <w:rFonts w:cs="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1D4" w:rsidRDefault="00A031D4">
      <w:pPr>
        <w:spacing w:line="240" w:lineRule="auto"/>
      </w:pPr>
      <w:r>
        <w:separator/>
      </w:r>
    </w:p>
  </w:footnote>
  <w:footnote w:type="continuationSeparator" w:id="0">
    <w:p w:rsidR="00A031D4" w:rsidRDefault="00A031D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DA37A2" w:rsidP="00DA37A2">
          <w:pPr>
            <w:pStyle w:val="Kopfzeile"/>
            <w:jc w:val="left"/>
          </w:pPr>
          <w:r>
            <w:rPr>
              <w:noProof/>
            </w:rPr>
            <w:drawing>
              <wp:inline distT="0" distB="0" distL="0" distR="0">
                <wp:extent cx="1276350" cy="171450"/>
                <wp:effectExtent l="0" t="0" r="0" b="0"/>
                <wp:docPr id="8" name="Bild 1"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DA37A2" w:rsidP="000B718B">
          <w:pPr>
            <w:pStyle w:val="Kopfzeile"/>
          </w:pPr>
          <w:r>
            <w:rPr>
              <w:noProof/>
            </w:rPr>
            <w:drawing>
              <wp:inline distT="0" distB="0" distL="0" distR="0">
                <wp:extent cx="1809750" cy="419100"/>
                <wp:effectExtent l="0" t="0" r="0" b="0"/>
                <wp:docPr id="7" name="Bild 2"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5D0114" w:rsidP="00776882">
    <w:pPr>
      <w:pStyle w:val="Kopfzeile"/>
    </w:pPr>
    <w:r w:rsidRPr="00776882">
      <w:t xml:space="preserve">Seite </w:t>
    </w:r>
    <w:r w:rsidRPr="00776882">
      <w:rPr>
        <w:rStyle w:val="Seitenzahl"/>
        <w:szCs w:val="18"/>
      </w:rPr>
      <w:fldChar w:fldCharType="begin"/>
    </w:r>
    <w:r w:rsidRPr="00776882">
      <w:rPr>
        <w:rStyle w:val="Seitenzahl"/>
        <w:szCs w:val="18"/>
      </w:rPr>
      <w:instrText xml:space="preserve"> NUMPAGES </w:instrText>
    </w:r>
    <w:r w:rsidRPr="00776882">
      <w:rPr>
        <w:rStyle w:val="Seitenzahl"/>
        <w:szCs w:val="18"/>
      </w:rPr>
      <w:fldChar w:fldCharType="separate"/>
    </w:r>
    <w:r w:rsidR="001A1B39">
      <w:rPr>
        <w:rStyle w:val="Seitenzahl"/>
        <w:noProof/>
        <w:szCs w:val="18"/>
      </w:rPr>
      <w:t>3</w:t>
    </w:r>
    <w:r w:rsidRPr="00776882">
      <w:rPr>
        <w:rStyle w:val="Seitenzahl"/>
        <w:szCs w:val="18"/>
      </w:rPr>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DA37A2" w:rsidP="00DA37A2">
          <w:pPr>
            <w:pStyle w:val="Kopfzeile"/>
            <w:jc w:val="left"/>
          </w:pPr>
          <w:r>
            <w:rPr>
              <w:noProof/>
            </w:rPr>
            <w:drawing>
              <wp:inline distT="0" distB="0" distL="0" distR="0">
                <wp:extent cx="1276350" cy="171450"/>
                <wp:effectExtent l="0" t="0" r="0" b="0"/>
                <wp:docPr id="6" name="Bild 3"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DA37A2" w:rsidP="005D0114">
          <w:pPr>
            <w:pStyle w:val="Kopfzeile"/>
          </w:pPr>
          <w:r>
            <w:rPr>
              <w:noProof/>
            </w:rPr>
            <w:drawing>
              <wp:inline distT="0" distB="0" distL="0" distR="0">
                <wp:extent cx="1809750" cy="419100"/>
                <wp:effectExtent l="0" t="0" r="0" b="0"/>
                <wp:docPr id="5" name="Bild 4"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43B7"/>
    <w:rsid w:val="00047C67"/>
    <w:rsid w:val="000811F9"/>
    <w:rsid w:val="0009049C"/>
    <w:rsid w:val="000B718B"/>
    <w:rsid w:val="000C5C1C"/>
    <w:rsid w:val="00124456"/>
    <w:rsid w:val="00135F8E"/>
    <w:rsid w:val="0016184F"/>
    <w:rsid w:val="001A1B39"/>
    <w:rsid w:val="002075F5"/>
    <w:rsid w:val="00212880"/>
    <w:rsid w:val="002431E2"/>
    <w:rsid w:val="002521BC"/>
    <w:rsid w:val="00257919"/>
    <w:rsid w:val="00286197"/>
    <w:rsid w:val="00291F34"/>
    <w:rsid w:val="002D471C"/>
    <w:rsid w:val="00311FFD"/>
    <w:rsid w:val="003678D7"/>
    <w:rsid w:val="003A14EB"/>
    <w:rsid w:val="003A3348"/>
    <w:rsid w:val="003B1D31"/>
    <w:rsid w:val="003D2DDC"/>
    <w:rsid w:val="003D3849"/>
    <w:rsid w:val="003F096C"/>
    <w:rsid w:val="00412BBB"/>
    <w:rsid w:val="00487EFC"/>
    <w:rsid w:val="004916F4"/>
    <w:rsid w:val="004952F4"/>
    <w:rsid w:val="004A3DA3"/>
    <w:rsid w:val="004C47B6"/>
    <w:rsid w:val="004C6890"/>
    <w:rsid w:val="00507458"/>
    <w:rsid w:val="0053110D"/>
    <w:rsid w:val="0056607C"/>
    <w:rsid w:val="005D0114"/>
    <w:rsid w:val="005D0F90"/>
    <w:rsid w:val="00645DA1"/>
    <w:rsid w:val="00667BDE"/>
    <w:rsid w:val="006B7208"/>
    <w:rsid w:val="006E5606"/>
    <w:rsid w:val="00710286"/>
    <w:rsid w:val="00717586"/>
    <w:rsid w:val="00726623"/>
    <w:rsid w:val="00776882"/>
    <w:rsid w:val="007A59CC"/>
    <w:rsid w:val="00813292"/>
    <w:rsid w:val="008A40C0"/>
    <w:rsid w:val="008A5E05"/>
    <w:rsid w:val="009032CC"/>
    <w:rsid w:val="0092287A"/>
    <w:rsid w:val="00944D45"/>
    <w:rsid w:val="00957BB2"/>
    <w:rsid w:val="00992D7C"/>
    <w:rsid w:val="009A19E9"/>
    <w:rsid w:val="00A031D4"/>
    <w:rsid w:val="00A20B47"/>
    <w:rsid w:val="00A24A9C"/>
    <w:rsid w:val="00A2624B"/>
    <w:rsid w:val="00AB3A23"/>
    <w:rsid w:val="00AF1918"/>
    <w:rsid w:val="00B229C2"/>
    <w:rsid w:val="00B8321F"/>
    <w:rsid w:val="00B83BDF"/>
    <w:rsid w:val="00B84BBC"/>
    <w:rsid w:val="00B97F0C"/>
    <w:rsid w:val="00BC704B"/>
    <w:rsid w:val="00BF10F0"/>
    <w:rsid w:val="00C136A4"/>
    <w:rsid w:val="00C219FB"/>
    <w:rsid w:val="00C5605B"/>
    <w:rsid w:val="00C606B1"/>
    <w:rsid w:val="00D068F0"/>
    <w:rsid w:val="00D14841"/>
    <w:rsid w:val="00D23AE3"/>
    <w:rsid w:val="00DA37A2"/>
    <w:rsid w:val="00DA4EFD"/>
    <w:rsid w:val="00DB2165"/>
    <w:rsid w:val="00DB5A97"/>
    <w:rsid w:val="00E33705"/>
    <w:rsid w:val="00E42042"/>
    <w:rsid w:val="00E646B8"/>
    <w:rsid w:val="00E8369F"/>
    <w:rsid w:val="00E96ABA"/>
    <w:rsid w:val="00ED0F05"/>
    <w:rsid w:val="00ED1419"/>
    <w:rsid w:val="00F67BDA"/>
    <w:rsid w:val="00F85EBB"/>
    <w:rsid w:val="00F93198"/>
    <w:rsid w:val="00FD2CC1"/>
    <w:rsid w:val="00FE2768"/>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g"/><Relationship Id="rId4" Type="http://schemas.microsoft.com/office/2007/relationships/stylesWithEffects" Target="stylesWithEffects.xml"/><Relationship Id="rId9" Type="http://schemas.openxmlformats.org/officeDocument/2006/relationships/hyperlink" Target="http://www.sauter-retrofit.com"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2" Type="http://schemas.openxmlformats.org/officeDocument/2006/relationships/hyperlink" Target="mailto:media@ch.sauter-bc.com" TargetMode="External"/><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06D61-D95E-49D5-89B6-F00CBC6C1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518</Words>
  <Characters>3743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4253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Lidia Randazzo</cp:lastModifiedBy>
  <cp:revision>5</cp:revision>
  <cp:lastPrinted>2012-05-08T20:54:00Z</cp:lastPrinted>
  <dcterms:created xsi:type="dcterms:W3CDTF">2015-04-14T10:56:00Z</dcterms:created>
  <dcterms:modified xsi:type="dcterms:W3CDTF">2015-04-22T06:53:00Z</dcterms:modified>
</cp:coreProperties>
</file>