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927B5F" w:rsidP="0056607C">
      <w:pPr>
        <w:pStyle w:val="Datum"/>
        <w:framePr w:w="9809" w:h="567" w:hRule="exact" w:wrap="around" w:vAnchor="page" w:hAnchor="text" w:y="3120" w:anchorLock="1"/>
        <w:rPr>
          <w:rFonts w:cs="Arial"/>
          <w:sz w:val="22"/>
          <w:szCs w:val="22"/>
        </w:rPr>
      </w:pPr>
      <w:r>
        <w:rPr>
          <w:rFonts w:cs="Arial"/>
          <w:sz w:val="22"/>
          <w:szCs w:val="22"/>
        </w:rPr>
        <w:t>30</w:t>
      </w:r>
      <w:r w:rsidR="00C7583D">
        <w:rPr>
          <w:rFonts w:cs="Arial"/>
          <w:sz w:val="22"/>
          <w:szCs w:val="22"/>
        </w:rPr>
        <w:t xml:space="preserve">. </w:t>
      </w:r>
      <w:r>
        <w:rPr>
          <w:rFonts w:cs="Arial"/>
          <w:sz w:val="22"/>
          <w:szCs w:val="22"/>
        </w:rPr>
        <w:t>November</w:t>
      </w:r>
      <w:r w:rsidR="00891C16">
        <w:rPr>
          <w:rFonts w:cs="Arial"/>
          <w:sz w:val="22"/>
          <w:szCs w:val="22"/>
        </w:rPr>
        <w:t xml:space="preserve"> </w:t>
      </w:r>
      <w:r w:rsidR="00A031D4" w:rsidRPr="00A031D4">
        <w:rPr>
          <w:rFonts w:cs="Arial"/>
          <w:sz w:val="22"/>
          <w:szCs w:val="22"/>
        </w:rPr>
        <w:t>201</w:t>
      </w:r>
      <w:r w:rsidR="00897742">
        <w:rPr>
          <w:rFonts w:cs="Arial"/>
          <w:sz w:val="22"/>
          <w:szCs w:val="22"/>
        </w:rPr>
        <w:t>6</w:t>
      </w:r>
    </w:p>
    <w:p w:rsidR="00927B5F" w:rsidRPr="000616A5" w:rsidRDefault="00927B5F" w:rsidP="00927B5F">
      <w:pPr>
        <w:rPr>
          <w:rFonts w:cs="Arial"/>
          <w:b/>
          <w:sz w:val="28"/>
          <w:szCs w:val="28"/>
        </w:rPr>
      </w:pPr>
      <w:r w:rsidRPr="000616A5">
        <w:rPr>
          <w:rFonts w:cs="Arial"/>
          <w:b/>
          <w:sz w:val="28"/>
          <w:szCs w:val="28"/>
        </w:rPr>
        <w:t>Vorausschauendes Gebäudemanagement: SAUTER Vision Center</w:t>
      </w:r>
    </w:p>
    <w:p w:rsidR="00A031D4" w:rsidRDefault="00A031D4" w:rsidP="0052324F">
      <w:pPr>
        <w:spacing w:line="320" w:lineRule="atLeast"/>
        <w:rPr>
          <w:rFonts w:cs="Arial"/>
          <w:i/>
          <w:sz w:val="22"/>
          <w:szCs w:val="22"/>
        </w:rPr>
      </w:pPr>
    </w:p>
    <w:p w:rsidR="00A031D4" w:rsidRDefault="00927B5F" w:rsidP="0052324F">
      <w:pPr>
        <w:pStyle w:val="Fliesstext"/>
        <w:jc w:val="left"/>
        <w:rPr>
          <w:rFonts w:cs="Arial"/>
          <w:i/>
          <w:color w:val="auto"/>
          <w:sz w:val="22"/>
          <w:szCs w:val="22"/>
          <w:lang w:val="de-CH"/>
        </w:rPr>
      </w:pPr>
      <w:r w:rsidRPr="00927B5F">
        <w:rPr>
          <w:rFonts w:cs="Arial"/>
          <w:i/>
          <w:color w:val="auto"/>
          <w:sz w:val="22"/>
          <w:szCs w:val="22"/>
          <w:lang w:val="de-CH"/>
        </w:rPr>
        <w:t>Das Gebäudemanagementsystem von SAUTER verfügt neu über ein präventives Wartungsmodul. So garantiert SAUTER Vision Center den kontinuierlichen, optimalen Betrieb der Anlagen und sorgt für ein noch nachhaltigeres Gebäude- und Energiemanagement.</w:t>
      </w:r>
    </w:p>
    <w:p w:rsidR="00927B5F" w:rsidRPr="0052324F" w:rsidRDefault="00927B5F" w:rsidP="0052324F">
      <w:pPr>
        <w:pStyle w:val="Fliesstext"/>
        <w:jc w:val="left"/>
        <w:rPr>
          <w:rFonts w:cs="Arial"/>
          <w:color w:val="auto"/>
          <w:sz w:val="22"/>
          <w:szCs w:val="22"/>
          <w:lang w:val="de-CH"/>
        </w:rPr>
      </w:pPr>
    </w:p>
    <w:p w:rsidR="00C7583D" w:rsidRDefault="00927B5F" w:rsidP="00C7583D">
      <w:pPr>
        <w:pStyle w:val="Fliesstext"/>
        <w:jc w:val="left"/>
        <w:rPr>
          <w:rFonts w:cs="Arial"/>
          <w:color w:val="auto"/>
          <w:sz w:val="22"/>
          <w:szCs w:val="22"/>
          <w:lang w:val="de-CH"/>
        </w:rPr>
      </w:pPr>
      <w:r w:rsidRPr="00927B5F">
        <w:rPr>
          <w:rFonts w:cs="Arial"/>
          <w:color w:val="auto"/>
          <w:sz w:val="22"/>
          <w:szCs w:val="22"/>
          <w:lang w:val="de-CH"/>
        </w:rPr>
        <w:t>Die webbasierte Bedien- und Visualisierungssoftware von SAUTER im HTML5-Standard steht für ein zeitgemässes Gebäudemanagement. Das zentrale Tool erlaubt die ortsunabhängige Überwachung und Bedienung der Gebäudeautomation mit höchstem Benutzerkomfort. Mit der neu verfügbaren Wartungseinheit wird der reibungslose Gebäudebetrieb mit SAUTER Vision Center nun noch einfacher.</w:t>
      </w:r>
    </w:p>
    <w:p w:rsidR="00927B5F" w:rsidRPr="00C7583D" w:rsidRDefault="00927B5F" w:rsidP="00C7583D">
      <w:pPr>
        <w:pStyle w:val="Fliesstext"/>
        <w:jc w:val="left"/>
        <w:rPr>
          <w:rFonts w:cs="Arial"/>
          <w:color w:val="auto"/>
          <w:sz w:val="22"/>
          <w:szCs w:val="22"/>
          <w:lang w:val="de-CH"/>
        </w:rPr>
      </w:pPr>
    </w:p>
    <w:p w:rsidR="00927B5F" w:rsidRDefault="00927B5F" w:rsidP="00C7583D">
      <w:pPr>
        <w:pStyle w:val="Fliesstext"/>
        <w:jc w:val="left"/>
        <w:rPr>
          <w:rFonts w:cs="Arial"/>
          <w:b/>
          <w:color w:val="auto"/>
          <w:sz w:val="22"/>
          <w:szCs w:val="22"/>
          <w:lang w:val="de-CH"/>
        </w:rPr>
      </w:pPr>
      <w:r w:rsidRPr="00927B5F">
        <w:rPr>
          <w:rFonts w:cs="Arial"/>
          <w:b/>
          <w:color w:val="auto"/>
          <w:sz w:val="22"/>
          <w:szCs w:val="22"/>
          <w:lang w:val="de-CH"/>
        </w:rPr>
        <w:t>Optimale Planung für reibungslosen Betrieb</w:t>
      </w:r>
    </w:p>
    <w:p w:rsidR="00C7583D" w:rsidRDefault="00927B5F" w:rsidP="00C7583D">
      <w:pPr>
        <w:pStyle w:val="Fliesstext"/>
        <w:jc w:val="left"/>
        <w:rPr>
          <w:rFonts w:cs="Arial"/>
          <w:color w:val="auto"/>
          <w:sz w:val="22"/>
          <w:szCs w:val="22"/>
          <w:lang w:val="de-CH"/>
        </w:rPr>
      </w:pPr>
      <w:r w:rsidRPr="00927B5F">
        <w:rPr>
          <w:rFonts w:cs="Arial"/>
          <w:color w:val="auto"/>
          <w:sz w:val="22"/>
          <w:szCs w:val="22"/>
          <w:lang w:val="de-CH"/>
        </w:rPr>
        <w:t>Die neuste Version von SAUTER Vision Center enthält ein optionales integriertes Wartungsmodul, welches Informationen zur Serviceplanung, zum Serviceeinsatz und zur präventiven Wartung bereitstellt. Dabei werden Geräte, Betriebsmittel und deren Eigenschaften erfasst, Wartungsintervalle sowie -kriterien definiert und die Wartungseinsätze dokumentiert. Mit vorbeugenden Serviceeinsätzen lassen sich mögliche Fehlerquellen frühzeitig erkennen und somit Ausfälle verhindern, was zu einer höheren Verfügbarkeit der Anlage und schlussendlich zu Kosteneinsparungen führt. Die erfassten Daten liefern wertvolle Informationen zur Anlage und ermöglichen eine individuelle Anpassung des Wartungsplans an den realen Betrieb.</w:t>
      </w:r>
    </w:p>
    <w:p w:rsidR="00927B5F" w:rsidRPr="00C7583D" w:rsidRDefault="00927B5F" w:rsidP="00C7583D">
      <w:pPr>
        <w:pStyle w:val="Fliesstext"/>
        <w:jc w:val="left"/>
        <w:rPr>
          <w:rFonts w:cs="Arial"/>
          <w:color w:val="auto"/>
          <w:sz w:val="22"/>
          <w:szCs w:val="22"/>
          <w:lang w:val="de-CH"/>
        </w:rPr>
      </w:pPr>
    </w:p>
    <w:p w:rsidR="00927B5F" w:rsidRDefault="00927B5F" w:rsidP="00C7583D">
      <w:pPr>
        <w:pStyle w:val="Fliesstext"/>
        <w:jc w:val="left"/>
        <w:rPr>
          <w:rFonts w:cs="Arial"/>
          <w:b/>
          <w:color w:val="auto"/>
          <w:sz w:val="22"/>
          <w:szCs w:val="22"/>
          <w:lang w:val="de-CH"/>
        </w:rPr>
      </w:pPr>
      <w:r w:rsidRPr="00927B5F">
        <w:rPr>
          <w:rFonts w:cs="Arial"/>
          <w:b/>
          <w:color w:val="auto"/>
          <w:sz w:val="22"/>
          <w:szCs w:val="22"/>
          <w:lang w:val="de-CH"/>
        </w:rPr>
        <w:t>Vielseitig und individuell anpassbar</w:t>
      </w:r>
    </w:p>
    <w:p w:rsidR="00927B5F" w:rsidRDefault="00927B5F" w:rsidP="00927B5F">
      <w:pPr>
        <w:pStyle w:val="Fliesstext"/>
        <w:rPr>
          <w:rFonts w:cs="Arial"/>
          <w:color w:val="auto"/>
          <w:sz w:val="22"/>
          <w:szCs w:val="22"/>
          <w:lang w:val="de-CH"/>
        </w:rPr>
      </w:pPr>
      <w:r w:rsidRPr="00927B5F">
        <w:rPr>
          <w:rFonts w:cs="Arial"/>
          <w:color w:val="auto"/>
          <w:sz w:val="22"/>
          <w:szCs w:val="22"/>
          <w:lang w:val="de-CH"/>
        </w:rPr>
        <w:t xml:space="preserve">SAUTER Vision Center unterstützt zur Integration der einzelnen Gewerke sowohl den herstellerunabhängigen </w:t>
      </w:r>
      <w:proofErr w:type="spellStart"/>
      <w:r w:rsidRPr="00927B5F">
        <w:rPr>
          <w:rFonts w:cs="Arial"/>
          <w:color w:val="auto"/>
          <w:sz w:val="22"/>
          <w:szCs w:val="22"/>
          <w:lang w:val="de-CH"/>
        </w:rPr>
        <w:t>BACnet</w:t>
      </w:r>
      <w:proofErr w:type="spellEnd"/>
      <w:r w:rsidRPr="00927B5F">
        <w:rPr>
          <w:rFonts w:cs="Arial"/>
          <w:color w:val="auto"/>
          <w:sz w:val="22"/>
          <w:szCs w:val="22"/>
          <w:lang w:val="de-CH"/>
        </w:rPr>
        <w:t xml:space="preserve">-Standard, als auch die Anbindung an OPC-Server zur Integration von unterschiedlichen Protokollen in der Gebäudeautomation (u.a. KNX, M-Bus, </w:t>
      </w:r>
      <w:proofErr w:type="spellStart"/>
      <w:r w:rsidRPr="00927B5F">
        <w:rPr>
          <w:rFonts w:cs="Arial"/>
          <w:color w:val="auto"/>
          <w:sz w:val="22"/>
          <w:szCs w:val="22"/>
          <w:lang w:val="de-CH"/>
        </w:rPr>
        <w:t>Modbus</w:t>
      </w:r>
      <w:proofErr w:type="spellEnd"/>
      <w:r w:rsidRPr="00927B5F">
        <w:rPr>
          <w:rFonts w:cs="Arial"/>
          <w:color w:val="auto"/>
          <w:sz w:val="22"/>
          <w:szCs w:val="22"/>
          <w:lang w:val="de-CH"/>
        </w:rPr>
        <w:t>, DALI). Somit eignet sich die Software für grössere Gebäude, ganze Immobilienparks oder auch dezentral verteilte Liegenschaften. Auch bei Labor- und Pharmaanlagen mit erhöhten Sicherheitsanforderungen bietet SAUTER Vision Center die ideale Lösung für das komplette Gebäude- und Energiemanagementsystem.</w:t>
      </w:r>
    </w:p>
    <w:p w:rsidR="00927B5F" w:rsidRPr="00927B5F" w:rsidRDefault="00927B5F" w:rsidP="00927B5F">
      <w:pPr>
        <w:pStyle w:val="Fliesstext"/>
        <w:rPr>
          <w:rFonts w:cs="Arial"/>
          <w:color w:val="auto"/>
          <w:sz w:val="22"/>
          <w:szCs w:val="22"/>
          <w:lang w:val="de-CH"/>
        </w:rPr>
      </w:pPr>
    </w:p>
    <w:p w:rsidR="00891C16" w:rsidRDefault="00927B5F" w:rsidP="00927B5F">
      <w:pPr>
        <w:pStyle w:val="Fliesstext"/>
        <w:jc w:val="left"/>
        <w:rPr>
          <w:rFonts w:cs="Arial"/>
          <w:color w:val="auto"/>
          <w:sz w:val="22"/>
          <w:szCs w:val="22"/>
          <w:lang w:val="de-CH"/>
        </w:rPr>
      </w:pPr>
      <w:r w:rsidRPr="00927B5F">
        <w:rPr>
          <w:rFonts w:cs="Arial"/>
          <w:color w:val="auto"/>
          <w:sz w:val="22"/>
          <w:szCs w:val="22"/>
          <w:lang w:val="de-CH"/>
        </w:rPr>
        <w:t xml:space="preserve">Eine weitere Neuerung bietet das Vision Center Studio: Die Engineering-Applikation erlaubt kleine Änderungen und Erweiterungen in SAUTER Vision Center nach Inbetriebnahme. So können </w:t>
      </w:r>
      <w:r>
        <w:rPr>
          <w:rFonts w:cs="Arial"/>
          <w:color w:val="auto"/>
          <w:sz w:val="22"/>
          <w:szCs w:val="22"/>
          <w:lang w:val="de-CH"/>
        </w:rPr>
        <w:t xml:space="preserve">die </w:t>
      </w:r>
      <w:r w:rsidRPr="00927B5F">
        <w:rPr>
          <w:rFonts w:cs="Arial"/>
          <w:color w:val="auto"/>
          <w:sz w:val="22"/>
          <w:szCs w:val="22"/>
          <w:lang w:val="de-CH"/>
        </w:rPr>
        <w:lastRenderedPageBreak/>
        <w:t>Nutzer eigenständig Modifikationen vornehmen, um das System ihren Bedürfnissen weiter anzupassen. Denn nur ein perfekt individualisiertes Managementsystem kann das Bes</w:t>
      </w:r>
      <w:r>
        <w:rPr>
          <w:rFonts w:cs="Arial"/>
          <w:color w:val="auto"/>
          <w:sz w:val="22"/>
          <w:szCs w:val="22"/>
          <w:lang w:val="de-CH"/>
        </w:rPr>
        <w:t>te aus einer Anlage herausholen</w:t>
      </w:r>
      <w:r w:rsidR="00B84A1D" w:rsidRPr="00B84A1D">
        <w:rPr>
          <w:rFonts w:cs="Arial"/>
          <w:color w:val="auto"/>
          <w:sz w:val="22"/>
          <w:szCs w:val="22"/>
          <w:lang w:val="de-CH"/>
        </w:rPr>
        <w:t>.</w:t>
      </w:r>
      <w:r w:rsidR="00A9728F">
        <w:rPr>
          <w:rFonts w:cs="Arial"/>
          <w:color w:val="auto"/>
          <w:sz w:val="22"/>
          <w:szCs w:val="22"/>
          <w:lang w:val="de-CH"/>
        </w:rPr>
        <w:t xml:space="preserve"> </w:t>
      </w:r>
    </w:p>
    <w:p w:rsidR="00927B5F" w:rsidRDefault="00927B5F" w:rsidP="00927B5F">
      <w:pPr>
        <w:pStyle w:val="Fliesstext"/>
        <w:jc w:val="left"/>
        <w:rPr>
          <w:rFonts w:cs="Arial"/>
          <w:color w:val="auto"/>
          <w:sz w:val="22"/>
          <w:szCs w:val="22"/>
          <w:lang w:val="de-CH"/>
        </w:rPr>
      </w:pPr>
    </w:p>
    <w:p w:rsidR="00897742" w:rsidRDefault="00B113A0" w:rsidP="00C152A9">
      <w:pPr>
        <w:pStyle w:val="Fliesstext"/>
        <w:jc w:val="left"/>
        <w:rPr>
          <w:rFonts w:cs="Arial"/>
          <w:color w:val="auto"/>
          <w:sz w:val="22"/>
          <w:szCs w:val="22"/>
          <w:lang w:val="de-CH"/>
        </w:rPr>
      </w:pPr>
      <w:bookmarkStart w:id="0" w:name="_GoBack"/>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uter_MM_SVC4_2_161130_hq.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bookmarkEnd w:id="0"/>
    </w:p>
    <w:p w:rsidR="00891C16" w:rsidRPr="00897742" w:rsidRDefault="00891C16" w:rsidP="00897742">
      <w:pPr>
        <w:pStyle w:val="Fliesstext"/>
        <w:jc w:val="left"/>
        <w:rPr>
          <w:rFonts w:cs="Arial"/>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C152A9" w:rsidRPr="0052324F" w:rsidRDefault="00C152A9" w:rsidP="00A031D4">
      <w:pPr>
        <w:pStyle w:val="Fliesstext"/>
        <w:jc w:val="left"/>
        <w:rPr>
          <w:rFonts w:cs="Arial"/>
          <w:i/>
          <w:color w:val="auto"/>
          <w:sz w:val="22"/>
          <w:szCs w:val="22"/>
          <w:lang w:val="de-CH"/>
        </w:rPr>
      </w:pP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lastRenderedPageBreak/>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B113A0">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40E52"/>
    <w:rsid w:val="0056607C"/>
    <w:rsid w:val="005D0114"/>
    <w:rsid w:val="005D0F90"/>
    <w:rsid w:val="00645DA1"/>
    <w:rsid w:val="00667BDE"/>
    <w:rsid w:val="0067214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27B5F"/>
    <w:rsid w:val="00944D45"/>
    <w:rsid w:val="00954CAD"/>
    <w:rsid w:val="00957BB2"/>
    <w:rsid w:val="00992D7C"/>
    <w:rsid w:val="009A609B"/>
    <w:rsid w:val="00A031D4"/>
    <w:rsid w:val="00A20B47"/>
    <w:rsid w:val="00A24A9C"/>
    <w:rsid w:val="00A2624B"/>
    <w:rsid w:val="00A9728F"/>
    <w:rsid w:val="00AB3A23"/>
    <w:rsid w:val="00AF1918"/>
    <w:rsid w:val="00B113A0"/>
    <w:rsid w:val="00B229C2"/>
    <w:rsid w:val="00B77C7C"/>
    <w:rsid w:val="00B8321F"/>
    <w:rsid w:val="00B83BDF"/>
    <w:rsid w:val="00B84A1D"/>
    <w:rsid w:val="00B84BBC"/>
    <w:rsid w:val="00B9163D"/>
    <w:rsid w:val="00B97F0C"/>
    <w:rsid w:val="00BC704B"/>
    <w:rsid w:val="00BF10F0"/>
    <w:rsid w:val="00C136A4"/>
    <w:rsid w:val="00C152A9"/>
    <w:rsid w:val="00C219FB"/>
    <w:rsid w:val="00C5605B"/>
    <w:rsid w:val="00C606B1"/>
    <w:rsid w:val="00C7583D"/>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482</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4</cp:revision>
  <cp:lastPrinted>2012-05-08T20:54:00Z</cp:lastPrinted>
  <dcterms:created xsi:type="dcterms:W3CDTF">2016-11-30T06:47:00Z</dcterms:created>
  <dcterms:modified xsi:type="dcterms:W3CDTF">2016-11-30T08:19:00Z</dcterms:modified>
</cp:coreProperties>
</file>